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3E0DB" w14:textId="0E21F014" w:rsidR="00FD27E4" w:rsidRDefault="00FD27E4" w:rsidP="00FD27E4">
      <w:pPr>
        <w:spacing w:line="360" w:lineRule="auto"/>
        <w:rPr>
          <w:b/>
          <w:bCs/>
          <w:color w:val="EE0000"/>
          <w:sz w:val="26"/>
          <w:szCs w:val="26"/>
        </w:rPr>
      </w:pPr>
    </w:p>
    <w:p w14:paraId="4703D6AE" w14:textId="235B82B2" w:rsidR="00C61D34" w:rsidRPr="00C61D34" w:rsidRDefault="00C61D34" w:rsidP="00C61D34">
      <w:pPr>
        <w:spacing w:line="360" w:lineRule="auto"/>
        <w:jc w:val="center"/>
        <w:rPr>
          <w:b/>
          <w:sz w:val="30"/>
          <w:szCs w:val="26"/>
        </w:rPr>
      </w:pPr>
      <w:r w:rsidRPr="00C61D34">
        <w:rPr>
          <w:b/>
          <w:sz w:val="30"/>
          <w:szCs w:val="26"/>
        </w:rPr>
        <w:t>ĐỀ KIỂM TRA GIỮA KỲ</w:t>
      </w:r>
    </w:p>
    <w:p w14:paraId="08B1BE42" w14:textId="69CC1526" w:rsidR="00C61D34" w:rsidRPr="00C61D34" w:rsidRDefault="00C61D34" w:rsidP="00C61D34">
      <w:pPr>
        <w:spacing w:line="360" w:lineRule="auto"/>
        <w:jc w:val="center"/>
        <w:rPr>
          <w:b/>
          <w:sz w:val="30"/>
          <w:szCs w:val="26"/>
        </w:rPr>
      </w:pPr>
      <w:r w:rsidRPr="00C61D34">
        <w:rPr>
          <w:b/>
          <w:sz w:val="30"/>
          <w:szCs w:val="26"/>
        </w:rPr>
        <w:t>Thời gian: 60 phút</w:t>
      </w:r>
    </w:p>
    <w:p w14:paraId="555438DB" w14:textId="3C96756A" w:rsidR="00C61D34" w:rsidRPr="00C61D34" w:rsidRDefault="00C61D34" w:rsidP="00FD27E4">
      <w:pPr>
        <w:spacing w:line="360" w:lineRule="auto"/>
        <w:rPr>
          <w:sz w:val="32"/>
          <w:szCs w:val="32"/>
        </w:rPr>
      </w:pPr>
      <w:r w:rsidRPr="00C61D34">
        <w:rPr>
          <w:sz w:val="32"/>
          <w:szCs w:val="32"/>
          <w:u w:val="single"/>
        </w:rPr>
        <w:t>Câu 1</w:t>
      </w:r>
      <w:r w:rsidRPr="00C61D34">
        <w:rPr>
          <w:sz w:val="32"/>
          <w:szCs w:val="32"/>
        </w:rPr>
        <w:t>: Viết 2 câu có sử dụng lớp từ phong cách (từ hạn định), gạch chân những từ đó.</w:t>
      </w:r>
    </w:p>
    <w:p w14:paraId="2B2BC30A" w14:textId="291E0FBB" w:rsidR="00C61D34" w:rsidRPr="00C61D34" w:rsidRDefault="00C61D34" w:rsidP="00C61D34">
      <w:pPr>
        <w:spacing w:line="360" w:lineRule="auto"/>
        <w:rPr>
          <w:sz w:val="32"/>
          <w:szCs w:val="32"/>
        </w:rPr>
      </w:pPr>
      <w:r w:rsidRPr="00C61D34">
        <w:rPr>
          <w:sz w:val="32"/>
          <w:szCs w:val="32"/>
          <w:u w:val="single"/>
        </w:rPr>
        <w:t xml:space="preserve">Câu </w:t>
      </w:r>
      <w:r w:rsidRPr="00C61D34">
        <w:rPr>
          <w:sz w:val="32"/>
          <w:szCs w:val="32"/>
          <w:u w:val="single"/>
        </w:rPr>
        <w:t>2</w:t>
      </w:r>
      <w:r w:rsidRPr="00C61D34">
        <w:rPr>
          <w:sz w:val="32"/>
          <w:szCs w:val="32"/>
        </w:rPr>
        <w:t xml:space="preserve">: Viết </w:t>
      </w:r>
      <w:r w:rsidRPr="00C61D34">
        <w:rPr>
          <w:sz w:val="32"/>
          <w:szCs w:val="32"/>
        </w:rPr>
        <w:t>2</w:t>
      </w:r>
      <w:r w:rsidRPr="00C61D34">
        <w:rPr>
          <w:sz w:val="32"/>
          <w:szCs w:val="32"/>
        </w:rPr>
        <w:t xml:space="preserve"> câu có </w:t>
      </w:r>
      <w:r w:rsidRPr="00C61D34">
        <w:rPr>
          <w:sz w:val="32"/>
          <w:szCs w:val="32"/>
        </w:rPr>
        <w:t xml:space="preserve">màu sắc </w:t>
      </w:r>
      <w:r w:rsidRPr="00C61D34">
        <w:rPr>
          <w:sz w:val="32"/>
          <w:szCs w:val="32"/>
        </w:rPr>
        <w:t>phong cách (</w:t>
      </w:r>
      <w:r w:rsidRPr="00C61D34">
        <w:rPr>
          <w:sz w:val="32"/>
          <w:szCs w:val="32"/>
        </w:rPr>
        <w:t>câu có sử dụng biện pháp tu từ</w:t>
      </w:r>
      <w:r w:rsidRPr="00C61D34">
        <w:rPr>
          <w:sz w:val="32"/>
          <w:szCs w:val="32"/>
        </w:rPr>
        <w:t xml:space="preserve">), </w:t>
      </w:r>
      <w:r w:rsidRPr="00C61D34">
        <w:rPr>
          <w:sz w:val="32"/>
          <w:szCs w:val="32"/>
        </w:rPr>
        <w:t xml:space="preserve">chỉ ra phương thức tạo nghĩa </w:t>
      </w:r>
      <w:r w:rsidR="00EF2BDA">
        <w:rPr>
          <w:sz w:val="32"/>
          <w:szCs w:val="32"/>
        </w:rPr>
        <w:t>ở</w:t>
      </w:r>
      <w:r w:rsidRPr="00C61D34">
        <w:rPr>
          <w:sz w:val="32"/>
          <w:szCs w:val="32"/>
        </w:rPr>
        <w:t xml:space="preserve"> </w:t>
      </w:r>
      <w:r w:rsidR="00EF2BDA">
        <w:rPr>
          <w:sz w:val="32"/>
          <w:szCs w:val="32"/>
        </w:rPr>
        <w:t>mỗi</w:t>
      </w:r>
      <w:r w:rsidRPr="00C61D34">
        <w:rPr>
          <w:sz w:val="32"/>
          <w:szCs w:val="32"/>
        </w:rPr>
        <w:t xml:space="preserve"> câu.</w:t>
      </w:r>
    </w:p>
    <w:p w14:paraId="076C2CFB" w14:textId="21297CA1" w:rsidR="00C61D34" w:rsidRPr="00C61D34" w:rsidRDefault="00C61D34" w:rsidP="00C61D34">
      <w:pPr>
        <w:spacing w:line="360" w:lineRule="auto"/>
        <w:rPr>
          <w:sz w:val="32"/>
          <w:szCs w:val="32"/>
        </w:rPr>
      </w:pPr>
      <w:r w:rsidRPr="00C61D34">
        <w:rPr>
          <w:sz w:val="32"/>
          <w:szCs w:val="32"/>
          <w:u w:val="single"/>
        </w:rPr>
        <w:t xml:space="preserve">Câu </w:t>
      </w:r>
      <w:r w:rsidRPr="00C61D34">
        <w:rPr>
          <w:sz w:val="32"/>
          <w:szCs w:val="32"/>
          <w:u w:val="single"/>
        </w:rPr>
        <w:t>3</w:t>
      </w:r>
      <w:r w:rsidRPr="00C61D34">
        <w:rPr>
          <w:sz w:val="32"/>
          <w:szCs w:val="32"/>
        </w:rPr>
        <w:t xml:space="preserve">: Viết 2 câu có sử dụng </w:t>
      </w:r>
      <w:r w:rsidRPr="00C61D34">
        <w:rPr>
          <w:sz w:val="32"/>
          <w:szCs w:val="32"/>
        </w:rPr>
        <w:t xml:space="preserve">thành ngữ (cụm từ cố định), gạch chân các thành ngữ </w:t>
      </w:r>
      <w:r w:rsidRPr="00C61D34">
        <w:rPr>
          <w:sz w:val="32"/>
          <w:szCs w:val="32"/>
        </w:rPr>
        <w:t>đó.</w:t>
      </w:r>
    </w:p>
    <w:p w14:paraId="133D969D" w14:textId="1844B4C9" w:rsidR="00C61D34" w:rsidRPr="00C61D34" w:rsidRDefault="00C61D34" w:rsidP="00C61D34">
      <w:pPr>
        <w:spacing w:line="360" w:lineRule="auto"/>
        <w:rPr>
          <w:sz w:val="32"/>
          <w:szCs w:val="32"/>
        </w:rPr>
      </w:pPr>
      <w:r w:rsidRPr="00C61D34">
        <w:rPr>
          <w:sz w:val="32"/>
          <w:szCs w:val="32"/>
          <w:u w:val="single"/>
        </w:rPr>
        <w:t xml:space="preserve">Câu </w:t>
      </w:r>
      <w:r w:rsidRPr="00C61D34">
        <w:rPr>
          <w:sz w:val="32"/>
          <w:szCs w:val="32"/>
          <w:u w:val="single"/>
        </w:rPr>
        <w:t>4</w:t>
      </w:r>
      <w:r w:rsidRPr="00C61D34">
        <w:rPr>
          <w:sz w:val="32"/>
          <w:szCs w:val="32"/>
        </w:rPr>
        <w:t xml:space="preserve">: </w:t>
      </w:r>
      <w:r w:rsidRPr="00C61D34">
        <w:rPr>
          <w:sz w:val="32"/>
          <w:szCs w:val="32"/>
        </w:rPr>
        <w:t>Viết 2 câu ghép chặt, trong đó 1 câu có cấu trúc bao hàm</w:t>
      </w:r>
      <w:r w:rsidR="00EF2BDA">
        <w:rPr>
          <w:sz w:val="32"/>
          <w:szCs w:val="32"/>
        </w:rPr>
        <w:t>, lên mô hình cấu trúc ngữ pháp của 2 câu đó.</w:t>
      </w:r>
      <w:bookmarkStart w:id="0" w:name="_GoBack"/>
      <w:bookmarkEnd w:id="0"/>
    </w:p>
    <w:p w14:paraId="1AF4BEA4" w14:textId="6776DEFF" w:rsidR="00C61D34" w:rsidRPr="00C61D34" w:rsidRDefault="00C61D34" w:rsidP="00C61D34">
      <w:pPr>
        <w:spacing w:line="360" w:lineRule="auto"/>
        <w:rPr>
          <w:sz w:val="32"/>
          <w:szCs w:val="32"/>
        </w:rPr>
      </w:pPr>
      <w:r w:rsidRPr="00C61D34">
        <w:rPr>
          <w:sz w:val="32"/>
          <w:szCs w:val="32"/>
          <w:u w:val="single"/>
        </w:rPr>
        <w:t xml:space="preserve">Câu </w:t>
      </w:r>
      <w:r w:rsidRPr="00C61D34">
        <w:rPr>
          <w:sz w:val="32"/>
          <w:szCs w:val="32"/>
          <w:u w:val="single"/>
        </w:rPr>
        <w:t>5</w:t>
      </w:r>
      <w:r w:rsidRPr="00C61D34">
        <w:rPr>
          <w:sz w:val="32"/>
          <w:szCs w:val="32"/>
        </w:rPr>
        <w:t>: Đặt dấu câu cho</w:t>
      </w:r>
      <w:r w:rsidRPr="00C61D34">
        <w:rPr>
          <w:sz w:val="32"/>
          <w:szCs w:val="32"/>
        </w:rPr>
        <w:t xml:space="preserve"> đoạn văn sau:</w:t>
      </w:r>
    </w:p>
    <w:p w14:paraId="5655B8CC" w14:textId="703B76EA" w:rsidR="00C61D34" w:rsidRPr="00C61D34" w:rsidRDefault="00C61D34" w:rsidP="00EF2BDA">
      <w:pPr>
        <w:spacing w:line="360" w:lineRule="auto"/>
        <w:ind w:firstLine="720"/>
        <w:rPr>
          <w:sz w:val="32"/>
          <w:szCs w:val="32"/>
        </w:rPr>
      </w:pPr>
      <w:r w:rsidRPr="00C61D34">
        <w:rPr>
          <w:sz w:val="32"/>
          <w:szCs w:val="32"/>
        </w:rPr>
        <w:t>Chao ôi sương xuống nhiều quá sương trắng cả mặt sông không thấy bờ bên kia không thấy người ngồi trên chiếc thuyền nhỏ xa xa.</w:t>
      </w:r>
    </w:p>
    <w:p w14:paraId="55D301B1" w14:textId="77777777" w:rsidR="00C61D34" w:rsidRDefault="00C61D34" w:rsidP="00FD27E4">
      <w:pPr>
        <w:spacing w:line="360" w:lineRule="auto"/>
        <w:rPr>
          <w:sz w:val="26"/>
          <w:szCs w:val="26"/>
        </w:rPr>
      </w:pPr>
    </w:p>
    <w:sectPr w:rsidR="00C61D34">
      <w:pgSz w:w="11907" w:h="16840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247729" w14:textId="77777777" w:rsidR="00502A11" w:rsidRDefault="00502A11">
      <w:pPr>
        <w:spacing w:line="240" w:lineRule="auto"/>
      </w:pPr>
      <w:r>
        <w:separator/>
      </w:r>
    </w:p>
  </w:endnote>
  <w:endnote w:type="continuationSeparator" w:id="0">
    <w:p w14:paraId="51004A4E" w14:textId="77777777" w:rsidR="00502A11" w:rsidRDefault="00502A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86B68D" w14:textId="77777777" w:rsidR="00502A11" w:rsidRDefault="00502A11">
      <w:pPr>
        <w:spacing w:after="0"/>
      </w:pPr>
      <w:r>
        <w:separator/>
      </w:r>
    </w:p>
  </w:footnote>
  <w:footnote w:type="continuationSeparator" w:id="0">
    <w:p w14:paraId="587FB509" w14:textId="77777777" w:rsidR="00502A11" w:rsidRDefault="00502A1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DB3735"/>
    <w:multiLevelType w:val="hybridMultilevel"/>
    <w:tmpl w:val="44667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577"/>
    <w:rsid w:val="000A51B7"/>
    <w:rsid w:val="00150577"/>
    <w:rsid w:val="001B6CF2"/>
    <w:rsid w:val="002B2932"/>
    <w:rsid w:val="00502A11"/>
    <w:rsid w:val="005B2C5F"/>
    <w:rsid w:val="006B77C9"/>
    <w:rsid w:val="007224AE"/>
    <w:rsid w:val="007C7355"/>
    <w:rsid w:val="008446E6"/>
    <w:rsid w:val="00876C1E"/>
    <w:rsid w:val="008A4C20"/>
    <w:rsid w:val="008E31AE"/>
    <w:rsid w:val="00946868"/>
    <w:rsid w:val="009F74E9"/>
    <w:rsid w:val="00B7745F"/>
    <w:rsid w:val="00BC7A84"/>
    <w:rsid w:val="00C61D34"/>
    <w:rsid w:val="00C73502"/>
    <w:rsid w:val="00CB5E3F"/>
    <w:rsid w:val="00DB0EC1"/>
    <w:rsid w:val="00EF2BDA"/>
    <w:rsid w:val="00FA34F3"/>
    <w:rsid w:val="00FD27E4"/>
    <w:rsid w:val="51CE1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10406"/>
  <w15:docId w15:val="{BCFCE718-595E-426C-B8A2-D6D29B60B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4"/>
      <w:szCs w:val="2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inorHAnsi" w:eastAsiaTheme="majorEastAsia" w:hAnsiTheme="minorHAnsi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inorHAnsi" w:eastAsiaTheme="majorEastAsia" w:hAnsiTheme="minorHAnsi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Uyên Nhã</dc:creator>
  <cp:lastModifiedBy>Administrator</cp:lastModifiedBy>
  <cp:revision>4</cp:revision>
  <dcterms:created xsi:type="dcterms:W3CDTF">2025-10-05T07:03:00Z</dcterms:created>
  <dcterms:modified xsi:type="dcterms:W3CDTF">2025-10-13T13:13:00Z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09F3195F83F44F6EAA0B5D0465667BD4_12</vt:lpwstr>
  </property>
</Properties>
</file>