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DB" w:rsidRDefault="00D76DDB" w:rsidP="00D76DDB">
      <w:pPr>
        <w:rPr>
          <w:b/>
          <w:sz w:val="30"/>
        </w:rPr>
      </w:pPr>
      <w:bookmarkStart w:id="0" w:name="_GoBack"/>
      <w:bookmarkEnd w:id="0"/>
      <w:proofErr w:type="spellStart"/>
      <w:r>
        <w:rPr>
          <w:b/>
          <w:sz w:val="30"/>
        </w:rPr>
        <w:t>Xã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biên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giới</w:t>
      </w:r>
      <w:proofErr w:type="spellEnd"/>
      <w:r>
        <w:rPr>
          <w:b/>
          <w:sz w:val="30"/>
        </w:rPr>
        <w:t xml:space="preserve"> </w:t>
      </w:r>
      <w:proofErr w:type="spellStart"/>
      <w:r w:rsidRPr="00884700">
        <w:rPr>
          <w:b/>
          <w:sz w:val="30"/>
        </w:rPr>
        <w:t>trước</w:t>
      </w:r>
      <w:proofErr w:type="spellEnd"/>
      <w:r w:rsidRPr="00884700">
        <w:rPr>
          <w:b/>
          <w:sz w:val="30"/>
        </w:rPr>
        <w:t xml:space="preserve"> </w:t>
      </w:r>
      <w:proofErr w:type="spellStart"/>
      <w:r w:rsidRPr="00884700">
        <w:rPr>
          <w:b/>
          <w:sz w:val="30"/>
        </w:rPr>
        <w:t>thềm</w:t>
      </w:r>
      <w:proofErr w:type="spellEnd"/>
      <w:r w:rsidRPr="00884700">
        <w:rPr>
          <w:b/>
          <w:sz w:val="30"/>
        </w:rPr>
        <w:t xml:space="preserve"> </w:t>
      </w:r>
      <w:proofErr w:type="spellStart"/>
      <w:r w:rsidRPr="00884700">
        <w:rPr>
          <w:b/>
          <w:sz w:val="30"/>
        </w:rPr>
        <w:t>xuân</w:t>
      </w:r>
      <w:proofErr w:type="spellEnd"/>
      <w:r w:rsidRPr="00884700">
        <w:rPr>
          <w:b/>
          <w:sz w:val="30"/>
        </w:rPr>
        <w:t xml:space="preserve">  </w:t>
      </w:r>
    </w:p>
    <w:p w:rsidR="00D76DDB" w:rsidRDefault="00D76DDB" w:rsidP="00D76DDB">
      <w:proofErr w:type="spellStart"/>
      <w:r>
        <w:t>Đường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ấp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dại</w:t>
      </w:r>
      <w:proofErr w:type="spellEnd"/>
      <w:r>
        <w:t xml:space="preserve">.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quỳ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ươm</w:t>
      </w:r>
      <w:proofErr w:type="spellEnd"/>
      <w:r>
        <w:t xml:space="preserve">.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,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dáng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nhoi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2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, </w:t>
      </w:r>
      <w:proofErr w:type="spellStart"/>
      <w:r>
        <w:t>lặng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dốc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tà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con </w:t>
      </w:r>
      <w:proofErr w:type="spellStart"/>
      <w:r>
        <w:t>dốc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ngót</w:t>
      </w:r>
      <w:proofErr w:type="spellEnd"/>
      <w:r>
        <w:t xml:space="preserve"> </w:t>
      </w:r>
      <w:proofErr w:type="spellStart"/>
      <w:r>
        <w:t>ngét</w:t>
      </w:r>
      <w:proofErr w:type="spellEnd"/>
      <w:r>
        <w:t xml:space="preserve"> 7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số</w:t>
      </w:r>
      <w:proofErr w:type="spellEnd"/>
      <w:r>
        <w:t>.</w:t>
      </w:r>
    </w:p>
    <w:p w:rsidR="00D76DDB" w:rsidRDefault="00D76DDB" w:rsidP="00D76DDB">
      <w:proofErr w:type="spellStart"/>
      <w:r>
        <w:t>Bù</w:t>
      </w:r>
      <w:proofErr w:type="spellEnd"/>
      <w:r>
        <w:t xml:space="preserve"> </w:t>
      </w:r>
      <w:proofErr w:type="spellStart"/>
      <w:r>
        <w:t>Lư</w:t>
      </w:r>
      <w:proofErr w:type="spellEnd"/>
      <w:r>
        <w:t xml:space="preserve">, </w:t>
      </w:r>
      <w:proofErr w:type="spellStart"/>
      <w:r>
        <w:t>Bù</w:t>
      </w:r>
      <w:proofErr w:type="spellEnd"/>
      <w:r>
        <w:t xml:space="preserve"> </w:t>
      </w:r>
      <w:proofErr w:type="spellStart"/>
      <w:r>
        <w:t>Dốt</w:t>
      </w:r>
      <w:proofErr w:type="spellEnd"/>
      <w:r>
        <w:t xml:space="preserve">, </w:t>
      </w:r>
      <w:proofErr w:type="spellStart"/>
      <w:r>
        <w:t>Bù</w:t>
      </w:r>
      <w:proofErr w:type="spellEnd"/>
      <w:r>
        <w:t xml:space="preserve"> </w:t>
      </w:r>
      <w:proofErr w:type="spellStart"/>
      <w:r>
        <w:t>Rên</w:t>
      </w:r>
      <w:proofErr w:type="spellEnd"/>
      <w:r>
        <w:t xml:space="preserve">, Bu La, </w:t>
      </w:r>
      <w:proofErr w:type="spellStart"/>
      <w:r>
        <w:t>Bù</w:t>
      </w:r>
      <w:proofErr w:type="spellEnd"/>
      <w:r>
        <w:t xml:space="preserve"> Nga, </w:t>
      </w:r>
      <w:proofErr w:type="spellStart"/>
      <w:r>
        <w:t>Đak</w:t>
      </w:r>
      <w:proofErr w:type="spellEnd"/>
      <w:r>
        <w:t xml:space="preserve"> Á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.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men </w:t>
      </w:r>
      <w:proofErr w:type="spellStart"/>
      <w:r>
        <w:t>rượu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nàn</w:t>
      </w:r>
      <w:proofErr w:type="spellEnd"/>
      <w:r>
        <w:t xml:space="preserve"> hay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mộc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.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toát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hoang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đọng</w:t>
      </w:r>
      <w:proofErr w:type="spellEnd"/>
      <w:r>
        <w:t xml:space="preserve">.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hiền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M’nông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Stiêng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Tày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Nùng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lo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M’nông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Stiêng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lo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Stiêng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M’nông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lãng</w:t>
      </w:r>
      <w:proofErr w:type="spellEnd"/>
      <w:r>
        <w:t xml:space="preserve"> </w:t>
      </w:r>
      <w:proofErr w:type="spellStart"/>
      <w:r>
        <w:t>mạn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ai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da, </w:t>
      </w:r>
      <w:proofErr w:type="spellStart"/>
      <w:r>
        <w:t>làn</w:t>
      </w:r>
      <w:proofErr w:type="spellEnd"/>
      <w:r>
        <w:t xml:space="preserve"> </w:t>
      </w:r>
      <w:proofErr w:type="spellStart"/>
      <w:r>
        <w:t>tóc</w:t>
      </w:r>
      <w:proofErr w:type="spellEnd"/>
      <w:r>
        <w:t>.</w:t>
      </w:r>
    </w:p>
    <w:p w:rsidR="00D76DDB" w:rsidRDefault="00D76DDB" w:rsidP="00D76DDB">
      <w:proofErr w:type="spellStart"/>
      <w:r>
        <w:t>Mùa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thổi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ngầm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 w:rsidRPr="00B1437C">
        <w:t>rặt</w:t>
      </w:r>
      <w:proofErr w:type="spellEnd"/>
      <w:r w:rsidRPr="00701C84">
        <w:rPr>
          <w:color w:val="FF0000"/>
        </w:rP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khát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cạo</w:t>
      </w:r>
      <w:proofErr w:type="spellEnd"/>
      <w:r>
        <w:t xml:space="preserve"> </w:t>
      </w:r>
      <w:proofErr w:type="spellStart"/>
      <w:r>
        <w:t>mủ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vất</w:t>
      </w:r>
      <w:proofErr w:type="spellEnd"/>
      <w:r>
        <w:t xml:space="preserve"> </w:t>
      </w:r>
      <w:proofErr w:type="spellStart"/>
      <w:r>
        <w:t>vả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Dù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Tày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Nùng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M’nông</w:t>
      </w:r>
      <w:proofErr w:type="spellEnd"/>
      <w:r>
        <w:t xml:space="preserve">,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san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ở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</w:t>
      </w:r>
      <w:proofErr w:type="spellStart"/>
      <w:r>
        <w:t>Hàng</w:t>
      </w:r>
      <w:proofErr w:type="spellEnd"/>
      <w:r>
        <w:t xml:space="preserve"> </w:t>
      </w:r>
      <w:proofErr w:type="spellStart"/>
      <w:proofErr w:type="gramStart"/>
      <w:r>
        <w:t>quán</w:t>
      </w:r>
      <w:proofErr w:type="spellEnd"/>
      <w:r>
        <w:t xml:space="preserve">  </w:t>
      </w:r>
      <w:proofErr w:type="spellStart"/>
      <w:r>
        <w:t>bên</w:t>
      </w:r>
      <w:proofErr w:type="spellEnd"/>
      <w:proofErr w:type="gram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.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võng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,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.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phiến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râm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chợp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làn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thổi</w:t>
      </w:r>
      <w:proofErr w:type="spellEnd"/>
      <w:r>
        <w:t xml:space="preserve"> qua </w:t>
      </w:r>
      <w:proofErr w:type="spellStart"/>
      <w:r>
        <w:t>thôn</w:t>
      </w:r>
      <w:proofErr w:type="spellEnd"/>
      <w:r>
        <w:t xml:space="preserve">.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>!</w:t>
      </w:r>
    </w:p>
    <w:p w:rsidR="00D76DDB" w:rsidRDefault="00D76DDB" w:rsidP="00D76DDB">
      <w:proofErr w:type="spellStart"/>
      <w:r>
        <w:t>Ghé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Uỷ</w:t>
      </w:r>
      <w:proofErr w:type="spellEnd"/>
      <w:r>
        <w:t xml:space="preserve"> ban </w:t>
      </w:r>
      <w:proofErr w:type="spellStart"/>
      <w:r>
        <w:t>xã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…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đoạt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hằn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ức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M’nông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Stiêng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lastRenderedPageBreak/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trạm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bao </w:t>
      </w:r>
      <w:proofErr w:type="spellStart"/>
      <w:r>
        <w:t>năm</w:t>
      </w:r>
      <w:proofErr w:type="spellEnd"/>
      <w:r>
        <w:t xml:space="preserve"> nay. </w:t>
      </w:r>
      <w:proofErr w:type="spellStart"/>
      <w:r>
        <w:t>Xã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suối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 </w:t>
      </w:r>
      <w:proofErr w:type="spellStart"/>
      <w:r>
        <w:t>đồi</w:t>
      </w:r>
      <w:proofErr w:type="spellEnd"/>
      <w:r>
        <w:t xml:space="preserve">.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đắt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. </w:t>
      </w:r>
    </w:p>
    <w:p w:rsidR="00D76DDB" w:rsidRDefault="00D76DDB" w:rsidP="00D76DDB">
      <w:proofErr w:type="spellStart"/>
      <w:r>
        <w:t>Có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tưới</w:t>
      </w:r>
      <w:proofErr w:type="spellEnd"/>
      <w:r>
        <w:t xml:space="preserve">,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;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da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xinh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ùa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.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bồn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xã</w:t>
      </w:r>
      <w:proofErr w:type="spellEnd"/>
      <w:r>
        <w:t>.</w:t>
      </w:r>
    </w:p>
    <w:p w:rsidR="00D76DDB" w:rsidRDefault="00D76DDB" w:rsidP="00D76DDB">
      <w:proofErr w:type="spellStart"/>
      <w:r>
        <w:t>Phía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đồi</w:t>
      </w:r>
      <w:proofErr w:type="spellEnd"/>
      <w:r>
        <w:t xml:space="preserve">, </w:t>
      </w:r>
      <w:proofErr w:type="spellStart"/>
      <w:r>
        <w:t>suối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, </w:t>
      </w:r>
      <w:proofErr w:type="spellStart"/>
      <w:r>
        <w:t>suối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trầm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đứt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. </w:t>
      </w:r>
      <w:proofErr w:type="spellStart"/>
      <w:r>
        <w:t>Suối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du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  <w:proofErr w:type="spellStart"/>
      <w:r>
        <w:t>Điểm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. Du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nương</w:t>
      </w:r>
      <w:proofErr w:type="spellEnd"/>
      <w:r>
        <w:t xml:space="preserve"> </w:t>
      </w:r>
      <w:proofErr w:type="spellStart"/>
      <w:r>
        <w:t>tựa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. Du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lội</w:t>
      </w:r>
      <w:proofErr w:type="spellEnd"/>
      <w:r>
        <w:t xml:space="preserve"> </w:t>
      </w:r>
      <w:proofErr w:type="spellStart"/>
      <w:r>
        <w:t>suối</w:t>
      </w:r>
      <w:proofErr w:type="spellEnd"/>
      <w:r>
        <w:t xml:space="preserve">,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suối</w:t>
      </w:r>
      <w:proofErr w:type="spellEnd"/>
      <w:r>
        <w:t xml:space="preserve">,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suối</w:t>
      </w:r>
      <w:proofErr w:type="spellEnd"/>
      <w:r>
        <w:t xml:space="preserve">,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ngơi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suối</w:t>
      </w:r>
      <w:proofErr w:type="spellEnd"/>
      <w:r>
        <w:t xml:space="preserve">…,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quây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đống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củi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, </w:t>
      </w:r>
      <w:proofErr w:type="spellStart"/>
      <w:r>
        <w:t>lặng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cồng</w:t>
      </w:r>
      <w:proofErr w:type="spellEnd"/>
      <w:r>
        <w:t xml:space="preserve"> </w:t>
      </w:r>
      <w:proofErr w:type="spellStart"/>
      <w:r>
        <w:t>chiêng</w:t>
      </w:r>
      <w:proofErr w:type="spellEnd"/>
      <w:r>
        <w:t xml:space="preserve"> </w:t>
      </w:r>
      <w:proofErr w:type="spellStart"/>
      <w:r>
        <w:t>thổi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. Du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. Du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ở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mạo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lứa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.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. </w:t>
      </w:r>
    </w:p>
    <w:p w:rsidR="00D76DDB" w:rsidRDefault="00D76DDB" w:rsidP="00D76DDB">
      <w:r>
        <w:t xml:space="preserve">Chia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ngheo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ra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trổ</w:t>
      </w:r>
      <w:proofErr w:type="spellEnd"/>
      <w:r>
        <w:t xml:space="preserve"> </w:t>
      </w:r>
      <w:proofErr w:type="spellStart"/>
      <w:r>
        <w:t>nụ</w:t>
      </w:r>
      <w:proofErr w:type="spellEnd"/>
      <w:r>
        <w:t xml:space="preserve">.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Bù</w:t>
      </w:r>
      <w:proofErr w:type="spellEnd"/>
      <w:r>
        <w:t xml:space="preserve"> Gia </w:t>
      </w:r>
      <w:proofErr w:type="spellStart"/>
      <w:r>
        <w:t>Mập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siết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 </w:t>
      </w:r>
      <w:proofErr w:type="spellStart"/>
      <w:r>
        <w:t>vẫy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. </w:t>
      </w:r>
      <w:proofErr w:type="spellStart"/>
      <w:r>
        <w:t>Chiều</w:t>
      </w:r>
      <w:proofErr w:type="spellEnd"/>
      <w:r>
        <w:t xml:space="preserve"> nay </w:t>
      </w:r>
      <w:proofErr w:type="spellStart"/>
      <w:r>
        <w:t>thôi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bao lo </w:t>
      </w:r>
      <w:proofErr w:type="spellStart"/>
      <w:r>
        <w:t>toan</w:t>
      </w:r>
      <w:proofErr w:type="spellEnd"/>
      <w:r>
        <w:t xml:space="preserve"> </w:t>
      </w:r>
      <w:proofErr w:type="spellStart"/>
      <w:r>
        <w:t>bận</w:t>
      </w:r>
      <w:proofErr w:type="spellEnd"/>
      <w:r>
        <w:t xml:space="preserve"> </w:t>
      </w:r>
      <w:proofErr w:type="spellStart"/>
      <w:r>
        <w:t>rộn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…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nhặt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, </w:t>
      </w:r>
      <w:proofErr w:type="spellStart"/>
      <w:r>
        <w:t>chật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. </w:t>
      </w:r>
    </w:p>
    <w:p w:rsidR="00D76DDB" w:rsidRDefault="00D76DDB" w:rsidP="00D76DDB">
      <w:proofErr w:type="spellStart"/>
      <w:r>
        <w:t>Hoa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quỳ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ươm</w:t>
      </w:r>
      <w:proofErr w:type="spellEnd"/>
      <w:r>
        <w:t xml:space="preserve">. Mai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xoè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khoe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.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thôi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xinh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kiếp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</w:p>
    <w:p w:rsidR="00D76DDB" w:rsidRPr="00BC02D6" w:rsidRDefault="00D76DDB" w:rsidP="00D76DDB">
      <w:pPr>
        <w:rPr>
          <w:i/>
        </w:rPr>
      </w:pPr>
      <w:r w:rsidRPr="00801325">
        <w:rPr>
          <w:i/>
        </w:rPr>
        <w:tab/>
      </w:r>
      <w:r w:rsidRPr="00801325">
        <w:rPr>
          <w:i/>
        </w:rPr>
        <w:tab/>
      </w:r>
      <w:r w:rsidRPr="00801325">
        <w:rPr>
          <w:i/>
        </w:rPr>
        <w:tab/>
      </w:r>
      <w:r w:rsidRPr="00801325">
        <w:rPr>
          <w:i/>
        </w:rPr>
        <w:tab/>
      </w:r>
      <w:r w:rsidRPr="00801325">
        <w:rPr>
          <w:i/>
        </w:rPr>
        <w:tab/>
      </w:r>
      <w:r w:rsidRPr="00801325">
        <w:rPr>
          <w:i/>
        </w:rPr>
        <w:tab/>
      </w:r>
      <w:proofErr w:type="spellStart"/>
      <w:r w:rsidRPr="00801325">
        <w:rPr>
          <w:i/>
        </w:rPr>
        <w:t>Bù</w:t>
      </w:r>
      <w:proofErr w:type="spellEnd"/>
      <w:r w:rsidRPr="00801325">
        <w:rPr>
          <w:i/>
        </w:rPr>
        <w:t xml:space="preserve"> Gia </w:t>
      </w:r>
      <w:proofErr w:type="spellStart"/>
      <w:r w:rsidRPr="00801325">
        <w:rPr>
          <w:i/>
        </w:rPr>
        <w:t>Mập</w:t>
      </w:r>
      <w:proofErr w:type="spellEnd"/>
      <w:r w:rsidRPr="00801325">
        <w:rPr>
          <w:i/>
        </w:rPr>
        <w:t xml:space="preserve"> – Tp. </w:t>
      </w:r>
      <w:proofErr w:type="spellStart"/>
      <w:r w:rsidRPr="00801325">
        <w:rPr>
          <w:i/>
        </w:rPr>
        <w:t>Hồ</w:t>
      </w:r>
      <w:proofErr w:type="spellEnd"/>
      <w:r w:rsidRPr="00801325">
        <w:rPr>
          <w:i/>
        </w:rPr>
        <w:t xml:space="preserve"> </w:t>
      </w:r>
      <w:proofErr w:type="spellStart"/>
      <w:r w:rsidRPr="00801325">
        <w:rPr>
          <w:i/>
        </w:rPr>
        <w:t>Chí</w:t>
      </w:r>
      <w:proofErr w:type="spellEnd"/>
      <w:r w:rsidRPr="00801325">
        <w:rPr>
          <w:i/>
        </w:rPr>
        <w:t xml:space="preserve"> Minh </w:t>
      </w:r>
      <w:proofErr w:type="spellStart"/>
      <w:r w:rsidRPr="00801325">
        <w:rPr>
          <w:i/>
        </w:rPr>
        <w:t>cuối</w:t>
      </w:r>
      <w:proofErr w:type="spellEnd"/>
      <w:r w:rsidRPr="00801325">
        <w:rPr>
          <w:i/>
        </w:rPr>
        <w:t xml:space="preserve"> </w:t>
      </w:r>
      <w:proofErr w:type="spellStart"/>
      <w:r w:rsidRPr="00801325">
        <w:rPr>
          <w:i/>
        </w:rPr>
        <w:t>năm</w:t>
      </w:r>
      <w:proofErr w:type="spellEnd"/>
      <w:r w:rsidRPr="00801325">
        <w:rPr>
          <w:i/>
        </w:rPr>
        <w:t xml:space="preserve"> 2022.</w:t>
      </w:r>
    </w:p>
    <w:p w:rsidR="00F42725" w:rsidRDefault="00F42725"/>
    <w:sectPr w:rsidR="00F42725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25"/>
    <w:rsid w:val="00020FBD"/>
    <w:rsid w:val="00044E7B"/>
    <w:rsid w:val="000D7147"/>
    <w:rsid w:val="0015366D"/>
    <w:rsid w:val="00172893"/>
    <w:rsid w:val="00182C4F"/>
    <w:rsid w:val="001D026D"/>
    <w:rsid w:val="002065D3"/>
    <w:rsid w:val="002305BB"/>
    <w:rsid w:val="002455CE"/>
    <w:rsid w:val="0026705E"/>
    <w:rsid w:val="00283DA7"/>
    <w:rsid w:val="002A5A5E"/>
    <w:rsid w:val="002C200E"/>
    <w:rsid w:val="002F1657"/>
    <w:rsid w:val="003105A9"/>
    <w:rsid w:val="003328E6"/>
    <w:rsid w:val="0036406A"/>
    <w:rsid w:val="0038069F"/>
    <w:rsid w:val="003D4064"/>
    <w:rsid w:val="004047C4"/>
    <w:rsid w:val="0040512F"/>
    <w:rsid w:val="004214CF"/>
    <w:rsid w:val="00424087"/>
    <w:rsid w:val="0045634D"/>
    <w:rsid w:val="004A07FA"/>
    <w:rsid w:val="005267C4"/>
    <w:rsid w:val="0055165C"/>
    <w:rsid w:val="00562F86"/>
    <w:rsid w:val="00571EF4"/>
    <w:rsid w:val="005D5AC4"/>
    <w:rsid w:val="00620D90"/>
    <w:rsid w:val="00666307"/>
    <w:rsid w:val="00674E71"/>
    <w:rsid w:val="00696167"/>
    <w:rsid w:val="006F168D"/>
    <w:rsid w:val="00712FC3"/>
    <w:rsid w:val="00732129"/>
    <w:rsid w:val="0077487B"/>
    <w:rsid w:val="007D500A"/>
    <w:rsid w:val="007E4B03"/>
    <w:rsid w:val="00801325"/>
    <w:rsid w:val="0080421E"/>
    <w:rsid w:val="0080699D"/>
    <w:rsid w:val="008260AA"/>
    <w:rsid w:val="00852EEB"/>
    <w:rsid w:val="00884700"/>
    <w:rsid w:val="008A02ED"/>
    <w:rsid w:val="008A1636"/>
    <w:rsid w:val="008A2706"/>
    <w:rsid w:val="00924FB0"/>
    <w:rsid w:val="0093397A"/>
    <w:rsid w:val="00965DC4"/>
    <w:rsid w:val="00994559"/>
    <w:rsid w:val="009D0941"/>
    <w:rsid w:val="009D190B"/>
    <w:rsid w:val="009E0F35"/>
    <w:rsid w:val="00A061E1"/>
    <w:rsid w:val="00A834A3"/>
    <w:rsid w:val="00AD7571"/>
    <w:rsid w:val="00B10EB2"/>
    <w:rsid w:val="00B12431"/>
    <w:rsid w:val="00B1437C"/>
    <w:rsid w:val="00B311CA"/>
    <w:rsid w:val="00B602FD"/>
    <w:rsid w:val="00BB332B"/>
    <w:rsid w:val="00C3688B"/>
    <w:rsid w:val="00C7199C"/>
    <w:rsid w:val="00C80F82"/>
    <w:rsid w:val="00CA06CF"/>
    <w:rsid w:val="00CB60EF"/>
    <w:rsid w:val="00CC4D37"/>
    <w:rsid w:val="00D317E9"/>
    <w:rsid w:val="00D33019"/>
    <w:rsid w:val="00D34F58"/>
    <w:rsid w:val="00D738B0"/>
    <w:rsid w:val="00D75C7A"/>
    <w:rsid w:val="00D76DDB"/>
    <w:rsid w:val="00D97CE2"/>
    <w:rsid w:val="00DB1087"/>
    <w:rsid w:val="00DB5B4B"/>
    <w:rsid w:val="00DE1072"/>
    <w:rsid w:val="00E06388"/>
    <w:rsid w:val="00E339D5"/>
    <w:rsid w:val="00E422FE"/>
    <w:rsid w:val="00E43E41"/>
    <w:rsid w:val="00E46180"/>
    <w:rsid w:val="00E628DE"/>
    <w:rsid w:val="00EC4E86"/>
    <w:rsid w:val="00EC72B2"/>
    <w:rsid w:val="00F043AF"/>
    <w:rsid w:val="00F42725"/>
    <w:rsid w:val="00F57D67"/>
    <w:rsid w:val="00FA4743"/>
    <w:rsid w:val="00FF34C6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5B57C-9C29-4705-8ECE-5175FB3D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dcterms:created xsi:type="dcterms:W3CDTF">2022-12-26T09:54:00Z</dcterms:created>
  <dcterms:modified xsi:type="dcterms:W3CDTF">2023-02-11T13:51:00Z</dcterms:modified>
</cp:coreProperties>
</file>